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5" w:rsidRDefault="007F3D94">
      <w:pPr>
        <w:pStyle w:val="10"/>
        <w:keepNext/>
        <w:keepLines/>
        <w:shd w:val="clear" w:color="auto" w:fill="auto"/>
        <w:ind w:left="2040"/>
      </w:pPr>
      <w:r>
        <w:rPr>
          <w:noProof/>
          <w:lang w:bidi="ar-SA"/>
        </w:rPr>
        <w:drawing>
          <wp:anchor distT="0" distB="1096010" distL="63500" distR="484505" simplePos="0" relativeHeight="377487104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-30480</wp:posOffset>
            </wp:positionV>
            <wp:extent cx="2560320" cy="2987040"/>
            <wp:effectExtent l="0" t="0" r="0" b="3810"/>
            <wp:wrapSquare wrapText="right"/>
            <wp:docPr id="2" name="Рисунок 2" descr="C:\Users\Hel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54000" distL="63500" distR="167640" simplePos="0" relativeHeight="377487105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5739130</wp:posOffset>
            </wp:positionV>
            <wp:extent cx="2877185" cy="2462530"/>
            <wp:effectExtent l="0" t="0" r="0" b="0"/>
            <wp:wrapSquare wrapText="right"/>
            <wp:docPr id="3" name="Рисунок 3" descr="C:\Users\Hel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864FFE">
        <w:t>Виды детских уде</w:t>
      </w:r>
      <w:bookmarkStart w:id="1" w:name="_GoBack"/>
      <w:bookmarkEnd w:id="1"/>
      <w:r w:rsidR="00864FFE">
        <w:t>рживающих устройств</w:t>
      </w:r>
      <w:bookmarkEnd w:id="0"/>
    </w:p>
    <w:p w:rsidR="00727475" w:rsidRDefault="00864FFE">
      <w:pPr>
        <w:pStyle w:val="20"/>
        <w:shd w:val="clear" w:color="auto" w:fill="auto"/>
        <w:spacing w:before="0" w:after="709"/>
        <w:ind w:left="2040"/>
      </w:pPr>
      <w:r>
        <w:t xml:space="preserve">В течение последних тридцати лет различные научные институты и организации мира исследуют вопрос детской безопасности на дорогах. Результаты этой работы вылились в единые стандарты для автокресел. Сегодня действует уже четвертая редакция этих требований </w:t>
      </w:r>
      <w:r>
        <w:rPr>
          <w:lang w:val="en-US" w:eastAsia="en-US" w:bidi="en-US"/>
        </w:rPr>
        <w:t>EC</w:t>
      </w:r>
      <w:r>
        <w:rPr>
          <w:lang w:val="en-US" w:eastAsia="en-US" w:bidi="en-US"/>
        </w:rPr>
        <w:t>E</w:t>
      </w:r>
      <w:r w:rsidRPr="009C0434">
        <w:rPr>
          <w:lang w:eastAsia="en-US" w:bidi="en-US"/>
        </w:rPr>
        <w:t xml:space="preserve"> </w:t>
      </w:r>
      <w:r>
        <w:t>44 04, с учетом которых производители разрабатывают еще более совершенные ДУУ. Согласно стандарту, все автомобильные кресла имеют разделение на группы в зависимости от веса ребенка, его возраста и роста, а также на категории - в зависимости от типа транс</w:t>
      </w:r>
      <w:r>
        <w:t>портного средства.</w:t>
      </w:r>
    </w:p>
    <w:p w:rsidR="00727475" w:rsidRDefault="00864FFE">
      <w:pPr>
        <w:pStyle w:val="30"/>
        <w:shd w:val="clear" w:color="auto" w:fill="auto"/>
        <w:spacing w:before="0" w:after="2103" w:line="260" w:lineRule="exact"/>
      </w:pPr>
      <w:r>
        <w:t>Вот основные группы ДУУ:</w:t>
      </w:r>
    </w:p>
    <w:p w:rsidR="00727475" w:rsidRDefault="00864FFE">
      <w:pPr>
        <w:pStyle w:val="20"/>
        <w:numPr>
          <w:ilvl w:val="0"/>
          <w:numId w:val="1"/>
        </w:numPr>
        <w:shd w:val="clear" w:color="auto" w:fill="auto"/>
        <w:tabs>
          <w:tab w:val="left" w:pos="379"/>
          <w:tab w:val="left" w:pos="3158"/>
        </w:tabs>
        <w:spacing w:before="0" w:after="0"/>
      </w:pPr>
      <w:r>
        <w:t>«0» - так называемая «люлька»: удерживающее</w:t>
      </w:r>
      <w:r>
        <w:tab/>
        <w:t>устройство,</w:t>
      </w:r>
    </w:p>
    <w:p w:rsidR="00727475" w:rsidRDefault="00864FFE">
      <w:pPr>
        <w:pStyle w:val="20"/>
        <w:shd w:val="clear" w:color="auto" w:fill="auto"/>
        <w:spacing w:before="0" w:after="0"/>
      </w:pPr>
      <w:r>
        <w:t>устанавливаемое против направления движения, с ремнем безопасности или другим способом ограничения перемещений пассажира длиной 70 см в положении лежа на сп</w:t>
      </w:r>
      <w:r>
        <w:t>ине. Используется для перевозки детей до 6 месяцев.</w:t>
      </w:r>
      <w:r>
        <w:br w:type="page"/>
      </w:r>
    </w:p>
    <w:p w:rsidR="00727475" w:rsidRDefault="007F3D94">
      <w:pPr>
        <w:pStyle w:val="20"/>
        <w:numPr>
          <w:ilvl w:val="0"/>
          <w:numId w:val="1"/>
        </w:numPr>
        <w:shd w:val="clear" w:color="auto" w:fill="auto"/>
        <w:tabs>
          <w:tab w:val="left" w:pos="432"/>
          <w:tab w:val="left" w:pos="2794"/>
        </w:tabs>
        <w:spacing w:before="0" w:after="0"/>
      </w:pPr>
      <w:r>
        <w:rPr>
          <w:noProof/>
          <w:lang w:bidi="ar-SA"/>
        </w:rPr>
        <w:lastRenderedPageBreak/>
        <w:drawing>
          <wp:anchor distT="0" distB="5127625" distL="63500" distR="509270" simplePos="0" relativeHeight="377487106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682625</wp:posOffset>
            </wp:positionV>
            <wp:extent cx="2627630" cy="3139440"/>
            <wp:effectExtent l="0" t="0" r="1270" b="3810"/>
            <wp:wrapSquare wrapText="right"/>
            <wp:docPr id="4" name="Рисунок 4" descr="C:\Users\Hele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4791710" distB="254000" distL="63500" distR="807720" simplePos="0" relativeHeight="377487107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5474335</wp:posOffset>
            </wp:positionV>
            <wp:extent cx="2328545" cy="3218815"/>
            <wp:effectExtent l="0" t="0" r="0" b="635"/>
            <wp:wrapSquare wrapText="right"/>
            <wp:docPr id="5" name="Рисунок 5" descr="C:\Users\Hele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FE">
        <w:t>«0+» - детское удерживающее устройство, устанавливаемое против направления движения с ремнем безопасности или другим способом ограничения</w:t>
      </w:r>
      <w:r w:rsidR="00864FFE">
        <w:tab/>
        <w:t>перемещений</w:t>
      </w:r>
    </w:p>
    <w:p w:rsidR="00727475" w:rsidRDefault="00864FFE">
      <w:pPr>
        <w:pStyle w:val="20"/>
        <w:shd w:val="clear" w:color="auto" w:fill="auto"/>
        <w:spacing w:before="0" w:after="5220"/>
      </w:pPr>
      <w:r>
        <w:t>пассажира длиной до 80 см для детей в возрасте до 1</w:t>
      </w:r>
      <w:r>
        <w:t xml:space="preserve"> года.</w:t>
      </w:r>
    </w:p>
    <w:p w:rsidR="00727475" w:rsidRDefault="00864FFE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/>
      </w:pPr>
      <w:r>
        <w:rPr>
          <w:rStyle w:val="21"/>
        </w:rPr>
        <w:t>«1» - детское удерживающее устройство, устанавливаемое по направлению движения, подходящее для детей в возрасте от 9 месяцев до 4 лет.</w:t>
      </w:r>
      <w:r>
        <w:br w:type="page"/>
      </w:r>
    </w:p>
    <w:p w:rsidR="00727475" w:rsidRDefault="007F3D94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5580"/>
      </w:pPr>
      <w:r>
        <w:rPr>
          <w:noProof/>
          <w:lang w:bidi="ar-SA"/>
        </w:rPr>
        <w:lastRenderedPageBreak/>
        <w:drawing>
          <wp:anchor distT="0" distB="4070350" distL="63500" distR="951230" simplePos="0" relativeHeight="377487108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1395730</wp:posOffset>
            </wp:positionV>
            <wp:extent cx="2182495" cy="2919730"/>
            <wp:effectExtent l="0" t="0" r="8255" b="0"/>
            <wp:wrapSquare wrapText="right"/>
            <wp:docPr id="6" name="Рисунок 6" descr="C:\Users\Hele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4742815" distB="254000" distL="63500" distR="304800" simplePos="0" relativeHeight="377487109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6138545</wp:posOffset>
            </wp:positionV>
            <wp:extent cx="2828290" cy="1993265"/>
            <wp:effectExtent l="0" t="0" r="0" b="6985"/>
            <wp:wrapSquare wrapText="right"/>
            <wp:docPr id="7" name="Рисунок 7" descr="C:\Users\Hele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FE">
        <w:rPr>
          <w:rStyle w:val="212pt"/>
        </w:rPr>
        <w:t>«</w:t>
      </w:r>
      <w:r w:rsidR="00864FFE">
        <w:rPr>
          <w:rStyle w:val="22"/>
        </w:rPr>
        <w:t>2</w:t>
      </w:r>
      <w:r w:rsidR="00864FFE">
        <w:rPr>
          <w:rStyle w:val="212pt"/>
        </w:rPr>
        <w:t>»</w:t>
      </w:r>
      <w:r w:rsidR="00864FFE">
        <w:rPr>
          <w:rStyle w:val="21"/>
        </w:rPr>
        <w:t xml:space="preserve"> - детское удерживающее устройство, устанавливаемое по направлению движения, подходящее для детей в возрасте</w:t>
      </w:r>
      <w:r w:rsidR="00864FFE">
        <w:rPr>
          <w:rStyle w:val="21"/>
        </w:rPr>
        <w:t xml:space="preserve"> от 3 до 7 лет.</w:t>
      </w:r>
    </w:p>
    <w:p w:rsidR="00727475" w:rsidRDefault="00864FFE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0"/>
        <w:sectPr w:rsidR="00727475">
          <w:pgSz w:w="11900" w:h="16840"/>
          <w:pgMar w:top="1172" w:right="804" w:bottom="3135" w:left="4458" w:header="0" w:footer="3" w:gutter="0"/>
          <w:cols w:space="720"/>
          <w:noEndnote/>
          <w:docGrid w:linePitch="360"/>
        </w:sectPr>
      </w:pPr>
      <w:r>
        <w:rPr>
          <w:rStyle w:val="21"/>
        </w:rPr>
        <w:t>«3» - детское удерживающее устройство, устанавливаемое по направлению движения, подходящее для детей в возрасте от 6 до 12 лет. С ростом ребенка спинку такого автокресла можно снять, оставив только сиденье - «бустер».</w:t>
      </w:r>
    </w:p>
    <w:p w:rsidR="00727475" w:rsidRDefault="00864FFE">
      <w:pPr>
        <w:pStyle w:val="10"/>
        <w:keepNext/>
        <w:keepLines/>
        <w:shd w:val="clear" w:color="auto" w:fill="auto"/>
        <w:spacing w:after="309" w:line="280" w:lineRule="exact"/>
        <w:ind w:left="20"/>
        <w:jc w:val="center"/>
      </w:pPr>
      <w:bookmarkStart w:id="2" w:name="bookmark1"/>
      <w:r>
        <w:lastRenderedPageBreak/>
        <w:t>Выбор детского удерживающего устройства</w:t>
      </w:r>
      <w:bookmarkEnd w:id="2"/>
    </w:p>
    <w:p w:rsidR="00727475" w:rsidRDefault="00864FFE">
      <w:pPr>
        <w:pStyle w:val="20"/>
        <w:shd w:val="clear" w:color="auto" w:fill="auto"/>
        <w:spacing w:before="0" w:after="0"/>
        <w:ind w:firstLine="740"/>
      </w:pPr>
      <w:r>
        <w:t>При выборе автокресла в первую очередь учитывайте вес, рост и возраст вашего ребенка. Определите группу автокресла. Существуют автокресла, совмещающие в себе функции сразу нескольких групп - например 0+/1 или 2/3. Ун</w:t>
      </w:r>
      <w:r>
        <w:t>иверсальные кресла обеспечивают защиту в меньшей степени, чем идеально подобранные по весу, росту и возрасту.</w:t>
      </w:r>
    </w:p>
    <w:p w:rsidR="00727475" w:rsidRDefault="00864FFE">
      <w:pPr>
        <w:pStyle w:val="20"/>
        <w:shd w:val="clear" w:color="auto" w:fill="auto"/>
        <w:spacing w:before="0" w:after="0"/>
        <w:ind w:firstLine="740"/>
      </w:pPr>
      <w:r>
        <w:t xml:space="preserve">Обратите внимание на результаты краш-тестов. На автокресле обязательно должна быть маркировка соответствия Европейскому стандарту безопасности - </w:t>
      </w:r>
      <w:r>
        <w:rPr>
          <w:lang w:val="en-US" w:eastAsia="en-US" w:bidi="en-US"/>
        </w:rPr>
        <w:t>E</w:t>
      </w:r>
      <w:r>
        <w:rPr>
          <w:lang w:val="en-US" w:eastAsia="en-US" w:bidi="en-US"/>
        </w:rPr>
        <w:t>CE</w:t>
      </w:r>
      <w:r w:rsidRPr="009C0434">
        <w:rPr>
          <w:lang w:eastAsia="en-US" w:bidi="en-US"/>
        </w:rPr>
        <w:t xml:space="preserve"> </w:t>
      </w:r>
      <w:r>
        <w:rPr>
          <w:lang w:val="en-US" w:eastAsia="en-US" w:bidi="en-US"/>
        </w:rPr>
        <w:t>R</w:t>
      </w:r>
      <w:r w:rsidRPr="009C0434">
        <w:rPr>
          <w:lang w:eastAsia="en-US" w:bidi="en-US"/>
        </w:rPr>
        <w:t xml:space="preserve">44/04. </w:t>
      </w:r>
      <w:r>
        <w:t>Кроме того, автокресла подлежат обязательной сертификации в России. Важно выбирать только те ДУУ, которые соответствуют принятым государственным стандартам.</w:t>
      </w:r>
    </w:p>
    <w:p w:rsidR="00727475" w:rsidRDefault="00864FFE">
      <w:pPr>
        <w:pStyle w:val="20"/>
        <w:shd w:val="clear" w:color="auto" w:fill="auto"/>
        <w:spacing w:before="0" w:after="0"/>
        <w:ind w:firstLine="740"/>
      </w:pPr>
      <w:r>
        <w:t>Проверьте устройство на наличие видимых признаков износа: порванных или выцветших ремней</w:t>
      </w:r>
      <w:r>
        <w:t>, сломанного или потрескавшегося пластика или пряжки. Конструкция должна быть без повреждений.</w:t>
      </w:r>
    </w:p>
    <w:p w:rsidR="00727475" w:rsidRDefault="00864FFE">
      <w:pPr>
        <w:pStyle w:val="20"/>
        <w:shd w:val="clear" w:color="auto" w:fill="auto"/>
        <w:spacing w:before="0" w:after="0"/>
        <w:ind w:firstLine="740"/>
      </w:pPr>
      <w:r>
        <w:t>Проверьте, правильно ли работают адаптеры и пряжка, попросите инструкцию по использованию. Если она отсутствует, обратитесь к производителю с просьбой предостави</w:t>
      </w:r>
      <w:r>
        <w:t>ть вам копию.</w:t>
      </w:r>
    </w:p>
    <w:p w:rsidR="00727475" w:rsidRDefault="00864FFE">
      <w:pPr>
        <w:pStyle w:val="20"/>
        <w:shd w:val="clear" w:color="auto" w:fill="auto"/>
        <w:spacing w:before="0" w:after="933"/>
        <w:ind w:firstLine="740"/>
      </w:pPr>
      <w:r>
        <w:t>Обратите внимание: в цивилизованных странах запрещена продажа, сдача в аренду и предоставление в дар удерживающих устройств, в которых используются застежки «липучки».</w:t>
      </w:r>
    </w:p>
    <w:p w:rsidR="00727475" w:rsidRDefault="00864FFE">
      <w:pPr>
        <w:pStyle w:val="40"/>
        <w:shd w:val="clear" w:color="auto" w:fill="auto"/>
        <w:spacing w:before="0" w:after="309" w:line="280" w:lineRule="exact"/>
        <w:ind w:left="1560"/>
      </w:pPr>
      <w:r>
        <w:rPr>
          <w:rStyle w:val="41"/>
          <w:b/>
          <w:bCs/>
        </w:rPr>
        <w:t>Советы по использованию ДУУ и ремней безопасности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/>
        <w:ind w:firstLine="740"/>
      </w:pPr>
      <w:r>
        <w:rPr>
          <w:rStyle w:val="21"/>
        </w:rPr>
        <w:t xml:space="preserve">Не оставляйте детей без </w:t>
      </w:r>
      <w:r>
        <w:rPr>
          <w:rStyle w:val="21"/>
        </w:rPr>
        <w:t>присмотра в автотранспорте даже</w:t>
      </w:r>
    </w:p>
    <w:p w:rsidR="00727475" w:rsidRDefault="00864FFE">
      <w:pPr>
        <w:pStyle w:val="20"/>
        <w:shd w:val="clear" w:color="auto" w:fill="auto"/>
        <w:spacing w:before="0" w:after="0"/>
        <w:ind w:firstLine="740"/>
      </w:pPr>
      <w:r>
        <w:rPr>
          <w:rStyle w:val="21"/>
        </w:rPr>
        <w:t>пристегнутыми в автокресле.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firstLine="740"/>
      </w:pPr>
      <w:r>
        <w:rPr>
          <w:rStyle w:val="21"/>
        </w:rPr>
        <w:t>Не используйте удерживающее устройство, побывавшее в аварии. Не рекомендуется перевозить ребенка в автокресле, если неизвестно, как оно использовалось в прошлом.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</w:pPr>
      <w:r>
        <w:rPr>
          <w:rStyle w:val="21"/>
        </w:rPr>
        <w:t xml:space="preserve">Ремни безопасности и удерживающие </w:t>
      </w:r>
      <w:r>
        <w:rPr>
          <w:rStyle w:val="21"/>
        </w:rPr>
        <w:t>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ребенка, находиться в хорошем состоянии. Важно проверить, чтобы ремни были не порваны, не ра</w:t>
      </w:r>
      <w:r>
        <w:rPr>
          <w:rStyle w:val="21"/>
        </w:rPr>
        <w:t>стянуты, не изношены, не перекручены и не касались лица или шеи ребенка, а адаптеры и пряжка находились в рабочем состоянии.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firstLine="740"/>
      </w:pPr>
      <w:r>
        <w:rPr>
          <w:rStyle w:val="21"/>
        </w:rPr>
        <w:t>Используя детский ремень безопасности, не перетягивайте верхний ремень, так как это смещает вверх поясной ремень, передвигая его на</w:t>
      </w:r>
      <w:r>
        <w:rPr>
          <w:rStyle w:val="21"/>
        </w:rPr>
        <w:t xml:space="preserve"> живот ребенка.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</w:pPr>
      <w:r>
        <w:rPr>
          <w:rStyle w:val="21"/>
        </w:rPr>
        <w:t>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rStyle w:val="21"/>
        </w:rPr>
        <w:lastRenderedPageBreak/>
        <w:t>Регулярно проверяйте, застегнут ли ремень, фиксирующий детское удерживающее устройство.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rStyle w:val="21"/>
        </w:rPr>
        <w:t>Детск</w:t>
      </w:r>
      <w:r>
        <w:rPr>
          <w:rStyle w:val="21"/>
        </w:rPr>
        <w:t>ий ремень безопасности не может быть использован на сиденье автомобиля, в спинке которого есть щель. При попадании между частями спинки сиденья ремни не смогут полностью выполнять свои функции, что ухудшит защиту вашего ребенка.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rStyle w:val="21"/>
        </w:rPr>
        <w:t>Центральные ремни безопасно</w:t>
      </w:r>
      <w:r>
        <w:rPr>
          <w:rStyle w:val="21"/>
        </w:rPr>
        <w:t>сти должны использоваться только вместе с детским ремнем безопасности, или только для фиксации детского удерживающего устройства.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rStyle w:val="21"/>
        </w:rPr>
        <w:t>Не используйте один поясной ремень для фиксации ребенка в бустере без детского ремня безопасности.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/>
        <w:ind w:firstLine="760"/>
      </w:pPr>
      <w:r>
        <w:rPr>
          <w:rStyle w:val="21"/>
        </w:rPr>
        <w:t>Безопаснее перевозить детей</w:t>
      </w:r>
      <w:r>
        <w:rPr>
          <w:rStyle w:val="21"/>
        </w:rPr>
        <w:t xml:space="preserve"> на заднем сиденье автомобиля. По исследованиям, дети младше 16 лет подвергаются на 40 % более высокому риску получения травмы, находясь на переднем сиденье. Помимо этого, при аварии срабатывают подушки безопасности, которые могут ударить ребенка в лицо и </w:t>
      </w:r>
      <w:r>
        <w:rPr>
          <w:rStyle w:val="21"/>
        </w:rPr>
        <w:t>серьезно его травмировать.</w:t>
      </w:r>
    </w:p>
    <w:p w:rsidR="00727475" w:rsidRDefault="00864F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/>
        <w:ind w:firstLine="760"/>
      </w:pPr>
      <w:r>
        <w:rPr>
          <w:rStyle w:val="21"/>
        </w:rPr>
        <w:t>Доказано, что центральное заднее сиденье является самым безопасным. А самое небезопасное - переднее пассажирское сиденье. Туда автокресло ставится в крайнем случае, при обязательно отключенной подушке безопасности.</w:t>
      </w:r>
    </w:p>
    <w:p w:rsidR="00727475" w:rsidRDefault="00864FFE">
      <w:pPr>
        <w:pStyle w:val="20"/>
        <w:shd w:val="clear" w:color="auto" w:fill="auto"/>
        <w:spacing w:before="0" w:after="0"/>
        <w:ind w:firstLine="760"/>
      </w:pPr>
      <w:r>
        <w:rPr>
          <w:rStyle w:val="21"/>
        </w:rPr>
        <w:t>Госавтоинспекц</w:t>
      </w:r>
      <w:r>
        <w:rPr>
          <w:rStyle w:val="21"/>
        </w:rPr>
        <w:t>ия напоминает: безопасность детей в автомобилях зависит от взрослых! Защитите себя и своих детей, пользуйтесь ремнями безопасности и качественными, сертифицированными в РФ детскими автокреслами.</w:t>
      </w:r>
    </w:p>
    <w:sectPr w:rsidR="00727475">
      <w:pgSz w:w="11900" w:h="16840"/>
      <w:pgMar w:top="1323" w:right="814" w:bottom="1616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FE" w:rsidRDefault="00864FFE">
      <w:r>
        <w:separator/>
      </w:r>
    </w:p>
  </w:endnote>
  <w:endnote w:type="continuationSeparator" w:id="0">
    <w:p w:rsidR="00864FFE" w:rsidRDefault="008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FE" w:rsidRDefault="00864FFE"/>
  </w:footnote>
  <w:footnote w:type="continuationSeparator" w:id="0">
    <w:p w:rsidR="00864FFE" w:rsidRDefault="00864F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0"/>
    <w:multiLevelType w:val="multilevel"/>
    <w:tmpl w:val="5D7CB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1343C"/>
    <w:multiLevelType w:val="multilevel"/>
    <w:tmpl w:val="5742D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5"/>
    <w:rsid w:val="00727475"/>
    <w:rsid w:val="007F3D94"/>
    <w:rsid w:val="00864FFE"/>
    <w:rsid w:val="009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both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22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both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22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2016-06-07T05:09:00Z</dcterms:created>
  <dcterms:modified xsi:type="dcterms:W3CDTF">2016-06-07T07:31:00Z</dcterms:modified>
</cp:coreProperties>
</file>